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30D31" w14:textId="77777777" w:rsidR="00D60FF6" w:rsidRPr="00D60FF6" w:rsidRDefault="00D60FF6" w:rsidP="00122A54"/>
    <w:p w14:paraId="2C4E0132" w14:textId="77777777" w:rsidR="00D60FF6" w:rsidRPr="00D60FF6" w:rsidRDefault="00D60FF6" w:rsidP="00D60FF6"/>
    <w:p w14:paraId="4790A053" w14:textId="77777777" w:rsidR="009E6E00" w:rsidRDefault="00D60FF6" w:rsidP="00D60FF6">
      <w:r>
        <w:t>Today’s Date: __________________</w:t>
      </w:r>
    </w:p>
    <w:p w14:paraId="12635CBB" w14:textId="77777777" w:rsidR="00D60FF6" w:rsidRDefault="00D60FF6" w:rsidP="00D60FF6"/>
    <w:p w14:paraId="08E93DD7" w14:textId="77777777" w:rsidR="00D60FF6" w:rsidRDefault="00D60FF6" w:rsidP="00D60FF6">
      <w:r>
        <w:t>Name</w:t>
      </w:r>
      <w:proofErr w:type="gramStart"/>
      <w:r>
        <w:t>:_</w:t>
      </w:r>
      <w:proofErr w:type="gramEnd"/>
      <w:r>
        <w:t>____________________________________________________  DOB: _____________________________</w:t>
      </w:r>
    </w:p>
    <w:p w14:paraId="76F614A7" w14:textId="77777777" w:rsidR="00D60FF6" w:rsidRDefault="00D60FF6" w:rsidP="00D60FF6"/>
    <w:p w14:paraId="598349AC" w14:textId="77777777" w:rsidR="00D60FF6" w:rsidRDefault="00D60FF6" w:rsidP="00D60FF6">
      <w:r>
        <w:t>Address: __________________________________________________________ City: _____________________</w:t>
      </w:r>
    </w:p>
    <w:p w14:paraId="1CAE20D5" w14:textId="77777777" w:rsidR="00D60FF6" w:rsidRDefault="00D60FF6" w:rsidP="00D60FF6"/>
    <w:p w14:paraId="5F2E3A95" w14:textId="77777777" w:rsidR="00D60FF6" w:rsidRDefault="00D60FF6" w:rsidP="00D60FF6">
      <w:r>
        <w:t>State: __________ Zip code: ____________________ Phone: _______________________________________</w:t>
      </w:r>
    </w:p>
    <w:p w14:paraId="0B8A509B" w14:textId="77777777" w:rsidR="00D60FF6" w:rsidRDefault="00D60FF6" w:rsidP="00D60FF6"/>
    <w:p w14:paraId="5443020E" w14:textId="77777777" w:rsidR="00D60FF6" w:rsidRDefault="00D60FF6" w:rsidP="00D60FF6">
      <w:r>
        <w:t>Email: ____________________________________</w:t>
      </w:r>
      <w:r w:rsidR="002C38C7">
        <w:t>__</w:t>
      </w:r>
      <w:r>
        <w:t>How did you hear about us?</w:t>
      </w:r>
      <w:r w:rsidR="002C38C7">
        <w:t xml:space="preserve"> __________________</w:t>
      </w:r>
    </w:p>
    <w:p w14:paraId="29B2B252" w14:textId="77777777" w:rsidR="00D60FF6" w:rsidRDefault="00D60FF6" w:rsidP="00D60FF6"/>
    <w:p w14:paraId="476FC875" w14:textId="189BE3F5" w:rsidR="00122A54" w:rsidRDefault="00C9391B" w:rsidP="00D60FF6">
      <w:r>
        <w:t>I</w:t>
      </w:r>
      <w:r w:rsidR="00122A54">
        <w:t xml:space="preserve">ndicate your </w:t>
      </w:r>
      <w:r w:rsidR="009033EF">
        <w:t xml:space="preserve">legal </w:t>
      </w:r>
      <w:r w:rsidR="00122A54">
        <w:t xml:space="preserve">sex: Male / Female </w:t>
      </w:r>
      <w:r w:rsidR="00325A79">
        <w:t xml:space="preserve"> / Other</w:t>
      </w:r>
    </w:p>
    <w:p w14:paraId="266A1416" w14:textId="77777777" w:rsidR="00122A54" w:rsidRDefault="00122A54" w:rsidP="00D60FF6"/>
    <w:p w14:paraId="4E9152D4" w14:textId="10492CC8" w:rsidR="00122A54" w:rsidRDefault="00C9391B" w:rsidP="00D60FF6">
      <w:r>
        <w:t>I</w:t>
      </w:r>
      <w:r w:rsidR="00122A54">
        <w:t>ndicate your preferred gender:</w:t>
      </w:r>
    </w:p>
    <w:p w14:paraId="382369C1" w14:textId="77777777" w:rsidR="00122A54" w:rsidRDefault="00122A54" w:rsidP="00D60FF6"/>
    <w:p w14:paraId="419CE9AE" w14:textId="4C277F31" w:rsidR="002C38C7" w:rsidRDefault="00C9391B" w:rsidP="00D60FF6">
      <w:r>
        <w:t>L</w:t>
      </w:r>
      <w:r w:rsidR="00D60FF6">
        <w:t xml:space="preserve">ist all allergies; please include </w:t>
      </w:r>
      <w:r w:rsidR="00122A54">
        <w:t xml:space="preserve">environmental and medications: </w:t>
      </w:r>
    </w:p>
    <w:p w14:paraId="3BBD8683" w14:textId="77777777" w:rsidR="00122A54" w:rsidRDefault="00122A54" w:rsidP="00122A54"/>
    <w:p w14:paraId="70DE224F" w14:textId="77777777" w:rsidR="002C38C7" w:rsidRDefault="002C38C7" w:rsidP="008D6F69">
      <w:pPr>
        <w:pBdr>
          <w:top w:val="single" w:sz="12" w:space="1" w:color="auto"/>
          <w:bottom w:val="single" w:sz="12" w:space="1" w:color="auto"/>
        </w:pBdr>
        <w:jc w:val="right"/>
      </w:pPr>
    </w:p>
    <w:p w14:paraId="14D71EEC" w14:textId="77777777" w:rsidR="00122A54" w:rsidRDefault="00122A54" w:rsidP="00122A54"/>
    <w:p w14:paraId="1BC9FEB5" w14:textId="77777777" w:rsidR="00122A54" w:rsidRDefault="00122A54" w:rsidP="008D6F69">
      <w:pPr>
        <w:pBdr>
          <w:top w:val="single" w:sz="12" w:space="1" w:color="auto"/>
          <w:bottom w:val="single" w:sz="12" w:space="1" w:color="auto"/>
        </w:pBdr>
        <w:jc w:val="right"/>
      </w:pPr>
    </w:p>
    <w:p w14:paraId="2F3D175C" w14:textId="77777777" w:rsidR="002C38C7" w:rsidRDefault="002C38C7" w:rsidP="00D60FF6"/>
    <w:p w14:paraId="55B5E156" w14:textId="1BC21F53" w:rsidR="008D6F69" w:rsidRDefault="00C9391B" w:rsidP="00D60FF6">
      <w:r>
        <w:t>L</w:t>
      </w:r>
      <w:r w:rsidR="008D6F69">
        <w:t>ist all medications</w:t>
      </w:r>
      <w:r>
        <w:t>, include amount and dosage,</w:t>
      </w:r>
      <w:r w:rsidR="008D6F69">
        <w:t xml:space="preserve"> you are currently taking: </w:t>
      </w:r>
    </w:p>
    <w:p w14:paraId="3D9293EF" w14:textId="77777777" w:rsidR="008D6F69" w:rsidRDefault="008D6F69" w:rsidP="00D60FF6"/>
    <w:p w14:paraId="3B41FCAF" w14:textId="77777777" w:rsidR="008D6F69" w:rsidRDefault="008D6F69" w:rsidP="00D60FF6">
      <w:pPr>
        <w:pBdr>
          <w:top w:val="single" w:sz="12" w:space="1" w:color="auto"/>
          <w:bottom w:val="single" w:sz="12" w:space="1" w:color="auto"/>
        </w:pBdr>
      </w:pPr>
    </w:p>
    <w:p w14:paraId="6D879CA3" w14:textId="77777777" w:rsidR="008D6F69" w:rsidRDefault="008D6F69" w:rsidP="00D60FF6"/>
    <w:p w14:paraId="06911BF8" w14:textId="77777777" w:rsidR="009033EF" w:rsidRDefault="009033EF" w:rsidP="009033EF">
      <w:r>
        <w:t>What are your primary health concerns?</w:t>
      </w:r>
    </w:p>
    <w:p w14:paraId="07EAAB39" w14:textId="77777777" w:rsidR="009033EF" w:rsidRDefault="009033EF" w:rsidP="009033EF"/>
    <w:p w14:paraId="50B7710A" w14:textId="77777777" w:rsidR="009033EF" w:rsidRDefault="009033EF" w:rsidP="009033EF">
      <w:pPr>
        <w:pBdr>
          <w:top w:val="single" w:sz="12" w:space="1" w:color="auto"/>
          <w:bottom w:val="single" w:sz="12" w:space="1" w:color="auto"/>
        </w:pBdr>
        <w:jc w:val="right"/>
      </w:pPr>
    </w:p>
    <w:p w14:paraId="2878637A" w14:textId="77777777" w:rsidR="009033EF" w:rsidRDefault="009033EF" w:rsidP="009033EF"/>
    <w:p w14:paraId="2D8D06CE" w14:textId="77777777" w:rsidR="009033EF" w:rsidRDefault="009033EF" w:rsidP="00D60FF6"/>
    <w:p w14:paraId="164ACB41" w14:textId="77777777" w:rsidR="002C38C7" w:rsidRDefault="002C38C7" w:rsidP="00D60FF6">
      <w:r>
        <w:t xml:space="preserve">Have you had a B12 injection before? </w:t>
      </w:r>
      <w:r>
        <w:tab/>
        <w:t xml:space="preserve">Yes </w:t>
      </w:r>
      <w:r>
        <w:tab/>
        <w:t xml:space="preserve">or </w:t>
      </w:r>
      <w:r>
        <w:tab/>
        <w:t>No</w:t>
      </w:r>
    </w:p>
    <w:p w14:paraId="4E643BDA" w14:textId="77777777" w:rsidR="00122A54" w:rsidRDefault="00122A54" w:rsidP="00D60FF6"/>
    <w:p w14:paraId="7658FFB8" w14:textId="77777777" w:rsidR="002C38C7" w:rsidRDefault="002C38C7" w:rsidP="00D60FF6">
      <w:r>
        <w:t xml:space="preserve">Are you interested in Naturopathic care or Acupuncture?  </w:t>
      </w:r>
      <w:r>
        <w:tab/>
      </w:r>
      <w:r w:rsidR="00122A54">
        <w:tab/>
      </w:r>
      <w:r>
        <w:t xml:space="preserve">Yes </w:t>
      </w:r>
      <w:r>
        <w:tab/>
        <w:t xml:space="preserve">or </w:t>
      </w:r>
      <w:r>
        <w:tab/>
        <w:t xml:space="preserve">No </w:t>
      </w:r>
    </w:p>
    <w:p w14:paraId="4F573AC4" w14:textId="77777777" w:rsidR="00122A54" w:rsidRDefault="00122A54" w:rsidP="00D60FF6"/>
    <w:p w14:paraId="60765408" w14:textId="77777777" w:rsidR="002C38C7" w:rsidRDefault="00122A54" w:rsidP="00D60FF6">
      <w:r>
        <w:t>Can we add you to our email newsletter?</w:t>
      </w:r>
      <w:r>
        <w:tab/>
      </w:r>
      <w:r>
        <w:tab/>
      </w:r>
      <w:r>
        <w:tab/>
      </w:r>
      <w:r>
        <w:tab/>
      </w:r>
      <w:r>
        <w:tab/>
        <w:t xml:space="preserve">Yes </w:t>
      </w:r>
      <w:r>
        <w:tab/>
        <w:t xml:space="preserve">or </w:t>
      </w:r>
      <w:r>
        <w:tab/>
        <w:t>No</w:t>
      </w:r>
    </w:p>
    <w:p w14:paraId="74BEB2DA" w14:textId="77777777" w:rsidR="00C9391B" w:rsidRDefault="00C9391B" w:rsidP="00D60FF6"/>
    <w:p w14:paraId="03CB9549" w14:textId="5045AB1C" w:rsidR="00C9391B" w:rsidRDefault="00C9391B" w:rsidP="00D60FF6">
      <w:r>
        <w:t>Thank you for taking the time to fill out this form! Your referrals are always appreciated.</w:t>
      </w:r>
    </w:p>
    <w:p w14:paraId="3682A726" w14:textId="77777777" w:rsidR="00122A54" w:rsidRDefault="00122A54" w:rsidP="00D60FF6"/>
    <w:p w14:paraId="4D533A64" w14:textId="77777777" w:rsidR="00122A54" w:rsidRDefault="00122A54" w:rsidP="00D60FF6"/>
    <w:p w14:paraId="0CF3E327" w14:textId="77777777" w:rsidR="00122A54" w:rsidRDefault="00122A54" w:rsidP="00D60FF6"/>
    <w:p w14:paraId="3F1FF615" w14:textId="77777777" w:rsidR="002C38C7" w:rsidRDefault="002C38C7" w:rsidP="00D60FF6"/>
    <w:p w14:paraId="32503520" w14:textId="3EE2ECF4" w:rsidR="00AF7546" w:rsidRPr="00AF7546" w:rsidRDefault="00C9391B" w:rsidP="00AF7546">
      <w:pPr>
        <w:tabs>
          <w:tab w:val="left" w:pos="0"/>
          <w:tab w:val="left" w:pos="2160"/>
          <w:tab w:val="left" w:pos="3600"/>
          <w:tab w:val="left" w:pos="5040"/>
          <w:tab w:val="left" w:pos="6480"/>
          <w:tab w:val="left" w:pos="8640"/>
          <w:tab w:val="left" w:pos="9360"/>
          <w:tab w:val="left" w:pos="10080"/>
          <w:tab w:val="right" w:pos="10800"/>
        </w:tabs>
        <w:spacing w:line="360" w:lineRule="auto"/>
        <w:ind w:left="-567" w:firstLine="567"/>
        <w:rPr>
          <w:rFonts w:ascii="Calibri" w:hAnsi="Calibri"/>
          <w:color w:val="333333"/>
        </w:rPr>
      </w:pPr>
      <w:r>
        <w:rPr>
          <w:rFonts w:ascii="Calibri" w:hAnsi="Calibri"/>
          <w:b/>
          <w:color w:val="333333"/>
          <w:szCs w:val="17"/>
        </w:rPr>
        <w:tab/>
      </w:r>
      <w:r w:rsidR="00122A54" w:rsidRPr="00434D7A">
        <w:rPr>
          <w:rFonts w:ascii="Calibri" w:hAnsi="Calibri"/>
          <w:b/>
          <w:color w:val="333333"/>
          <w:szCs w:val="17"/>
        </w:rPr>
        <w:t>Informed Consent for Intramuscular Injections</w:t>
      </w:r>
      <w:r w:rsidR="00122A54" w:rsidRPr="00434D7A">
        <w:rPr>
          <w:rFonts w:ascii="Calibri" w:hAnsi="Calibri"/>
          <w:color w:val="333333"/>
          <w:sz w:val="17"/>
          <w:szCs w:val="17"/>
        </w:rPr>
        <w:t xml:space="preserve"> </w:t>
      </w:r>
      <w:r w:rsidR="00122A54" w:rsidRPr="00434D7A">
        <w:rPr>
          <w:rFonts w:ascii="Calibri" w:hAnsi="Calibri"/>
          <w:color w:val="333333"/>
          <w:sz w:val="17"/>
          <w:szCs w:val="17"/>
        </w:rPr>
        <w:br/>
      </w:r>
      <w:r w:rsidR="00122A54" w:rsidRPr="00434D7A">
        <w:rPr>
          <w:rFonts w:ascii="Calibri" w:hAnsi="Calibri"/>
          <w:color w:val="333333"/>
          <w:sz w:val="17"/>
          <w:szCs w:val="17"/>
        </w:rPr>
        <w:br/>
      </w:r>
      <w:r w:rsidR="00122A54" w:rsidRPr="00434D7A">
        <w:rPr>
          <w:rFonts w:ascii="Calibri" w:hAnsi="Calibri"/>
          <w:color w:val="333333"/>
          <w:sz w:val="20"/>
          <w:szCs w:val="17"/>
        </w:rPr>
        <w:t xml:space="preserve">It is important that you read this information carefully and completely. Please read and sign this form before receiving your injection today. Parental consent is required for minors. If someone is translating for you, they must read </w:t>
      </w:r>
      <w:r w:rsidR="00122A54">
        <w:rPr>
          <w:rFonts w:ascii="Calibri" w:hAnsi="Calibri"/>
          <w:color w:val="333333"/>
          <w:sz w:val="20"/>
          <w:szCs w:val="17"/>
        </w:rPr>
        <w:t>you the form and you must sign.</w:t>
      </w:r>
      <w:r w:rsidR="00122A54" w:rsidRPr="00434D7A">
        <w:rPr>
          <w:rFonts w:ascii="Calibri" w:hAnsi="Calibri"/>
          <w:color w:val="333333"/>
          <w:sz w:val="20"/>
          <w:szCs w:val="17"/>
        </w:rPr>
        <w:br/>
        <w:t>You have the right to be informed about potential risks, complications, and possible benefits involved so that you may make the decision whether or not to undergo the procedure. This Informed Consent Form is not meant to scare or alarm you; it is simply an effort to make you better informed so that you may give or with</w:t>
      </w:r>
      <w:r w:rsidR="00122A54">
        <w:rPr>
          <w:rFonts w:ascii="Calibri" w:hAnsi="Calibri"/>
          <w:color w:val="333333"/>
          <w:sz w:val="20"/>
          <w:szCs w:val="17"/>
        </w:rPr>
        <w:t>hold consent for the procedure.</w:t>
      </w:r>
      <w:r w:rsidR="00122A54" w:rsidRPr="00434D7A">
        <w:rPr>
          <w:rFonts w:ascii="Calibri" w:hAnsi="Calibri"/>
          <w:color w:val="333333"/>
          <w:sz w:val="20"/>
          <w:szCs w:val="17"/>
        </w:rPr>
        <w:br/>
        <w:t xml:space="preserve">Intramuscular (or IM) injection involves the injection of a substance directly into a muscle. IM injections are used for particular forms of nutrients and that are administered in small amounts (2-3cc). Depending on the compounds injected, they may be absorbed fairly quickly or more gradually. Dr. </w:t>
      </w:r>
      <w:r w:rsidR="00122A54">
        <w:rPr>
          <w:rFonts w:ascii="Calibri" w:hAnsi="Calibri"/>
          <w:color w:val="333333"/>
          <w:sz w:val="20"/>
          <w:szCs w:val="17"/>
        </w:rPr>
        <w:t>Friedman or Dr. Kasten</w:t>
      </w:r>
      <w:r w:rsidR="00122A54" w:rsidRPr="00434D7A">
        <w:rPr>
          <w:rFonts w:ascii="Calibri" w:hAnsi="Calibri"/>
          <w:color w:val="333333"/>
          <w:sz w:val="20"/>
          <w:szCs w:val="17"/>
        </w:rPr>
        <w:t xml:space="preserve"> will administer the IM injection into one of two locations: 1) deltoid muscle (shoulder)</w:t>
      </w:r>
      <w:proofErr w:type="gramStart"/>
      <w:r w:rsidR="00122A54" w:rsidRPr="00434D7A">
        <w:rPr>
          <w:rFonts w:ascii="Calibri" w:hAnsi="Calibri"/>
          <w:color w:val="333333"/>
          <w:sz w:val="20"/>
          <w:szCs w:val="17"/>
        </w:rPr>
        <w:t>;</w:t>
      </w:r>
      <w:proofErr w:type="gramEnd"/>
      <w:r w:rsidR="00122A54" w:rsidRPr="00434D7A">
        <w:rPr>
          <w:rFonts w:ascii="Calibri" w:hAnsi="Calibri"/>
          <w:color w:val="333333"/>
          <w:sz w:val="20"/>
          <w:szCs w:val="17"/>
        </w:rPr>
        <w:t xml:space="preserve"> or 2) gluteal muscle (upper outer buttock). You will have you</w:t>
      </w:r>
      <w:r w:rsidR="00122A54">
        <w:rPr>
          <w:rFonts w:ascii="Calibri" w:hAnsi="Calibri"/>
          <w:color w:val="333333"/>
          <w:sz w:val="20"/>
          <w:szCs w:val="17"/>
        </w:rPr>
        <w:t>r choice of injection location.</w:t>
      </w:r>
      <w:r w:rsidR="00122A54" w:rsidRPr="00434D7A">
        <w:rPr>
          <w:rFonts w:ascii="Calibri" w:hAnsi="Calibri"/>
          <w:color w:val="333333"/>
          <w:sz w:val="20"/>
          <w:szCs w:val="17"/>
        </w:rPr>
        <w:br/>
        <w:t>Proper diagnosis and treatment of a medical condition requires a formal office visit with a medical physician. Thrombocytopenia (low platelet counts) and coagulopathy (bleeding tendency) are contraindications for intramuscular injections, as they may lead to bruising and/or excessive bleeding. A routine blood test is recommended at least yearly t</w:t>
      </w:r>
      <w:r w:rsidR="00122A54">
        <w:rPr>
          <w:rFonts w:ascii="Calibri" w:hAnsi="Calibri"/>
          <w:color w:val="333333"/>
          <w:sz w:val="20"/>
          <w:szCs w:val="17"/>
        </w:rPr>
        <w:t>o assess proper organ function.</w:t>
      </w:r>
      <w:r w:rsidR="00122A54" w:rsidRPr="00434D7A">
        <w:rPr>
          <w:rFonts w:ascii="Calibri" w:hAnsi="Calibri"/>
          <w:color w:val="333333"/>
          <w:sz w:val="20"/>
          <w:szCs w:val="17"/>
        </w:rPr>
        <w:br/>
        <w:t xml:space="preserve">While no adverse reactions have been known to occur with any of the shot ingredients administered by Dr. </w:t>
      </w:r>
      <w:r w:rsidR="00122A54">
        <w:rPr>
          <w:rFonts w:ascii="Calibri" w:hAnsi="Calibri"/>
          <w:color w:val="333333"/>
          <w:sz w:val="20"/>
          <w:szCs w:val="17"/>
        </w:rPr>
        <w:t>Friedman or Dr. Kasten</w:t>
      </w:r>
      <w:r w:rsidR="00122A54" w:rsidRPr="00434D7A">
        <w:rPr>
          <w:rFonts w:ascii="Calibri" w:hAnsi="Calibri"/>
          <w:color w:val="333333"/>
          <w:sz w:val="20"/>
          <w:szCs w:val="17"/>
        </w:rPr>
        <w:t>, there are risks and hazards related to the performance of any injection. These risks include pain, erythema (redness), local edema (swelling), bleeding, bruising, injection fibrosis (scar tissue formation), headache, lightheadedness, and allergic reaction. Immediate medical attention may be necessary if you have a significant adverse reaction. Adverse reactions requiring immediate attention include, but are not limited to, fever exceeding 100oF, chills, redness, drainage, or swelling at the injection site.</w:t>
      </w:r>
      <w:r w:rsidR="00122A54" w:rsidRPr="00434D7A">
        <w:rPr>
          <w:rFonts w:ascii="Calibri" w:hAnsi="Calibri"/>
          <w:color w:val="333333"/>
          <w:sz w:val="20"/>
        </w:rPr>
        <w:t xml:space="preserve"> If you experience any of these adverse reactions it the responsibility of the patient to seek medical care or call 911. </w:t>
      </w:r>
      <w:r w:rsidR="00122A54" w:rsidRPr="00434D7A">
        <w:rPr>
          <w:rFonts w:ascii="Calibri" w:hAnsi="Calibri"/>
          <w:color w:val="333333"/>
          <w:sz w:val="20"/>
          <w:szCs w:val="17"/>
        </w:rPr>
        <w:br/>
        <w:t xml:space="preserve">There is no guarantee, implied or stated, that the injection(s) administered will improve, reduce or eliminate any </w:t>
      </w:r>
      <w:r w:rsidR="00122A54">
        <w:rPr>
          <w:rFonts w:ascii="Calibri" w:hAnsi="Calibri"/>
          <w:color w:val="333333"/>
          <w:sz w:val="20"/>
          <w:szCs w:val="17"/>
        </w:rPr>
        <w:t>medical symptoms or conditions.</w:t>
      </w:r>
      <w:r w:rsidR="00122A54" w:rsidRPr="00434D7A">
        <w:rPr>
          <w:rFonts w:ascii="Calibri" w:hAnsi="Calibri"/>
          <w:color w:val="333333"/>
          <w:sz w:val="20"/>
          <w:szCs w:val="17"/>
        </w:rPr>
        <w:br/>
        <w:t xml:space="preserve">I hereby authorize Dr. </w:t>
      </w:r>
      <w:r w:rsidR="00122A54">
        <w:rPr>
          <w:rFonts w:ascii="Calibri" w:hAnsi="Calibri"/>
          <w:color w:val="333333"/>
          <w:sz w:val="20"/>
          <w:szCs w:val="17"/>
        </w:rPr>
        <w:t xml:space="preserve">Friedman </w:t>
      </w:r>
      <w:bookmarkStart w:id="0" w:name="_GoBack"/>
      <w:bookmarkEnd w:id="0"/>
      <w:r w:rsidR="00122A54" w:rsidRPr="00434D7A">
        <w:rPr>
          <w:rFonts w:ascii="Calibri" w:hAnsi="Calibri"/>
          <w:color w:val="333333"/>
          <w:sz w:val="20"/>
          <w:szCs w:val="17"/>
        </w:rPr>
        <w:t xml:space="preserve">to perform intramuscular injection(s) with the nutrient and/or homeopathic </w:t>
      </w:r>
      <w:proofErr w:type="spellStart"/>
      <w:r w:rsidR="00122A54" w:rsidRPr="00434D7A">
        <w:rPr>
          <w:rFonts w:ascii="Calibri" w:hAnsi="Calibri"/>
          <w:color w:val="333333"/>
          <w:sz w:val="20"/>
          <w:szCs w:val="17"/>
        </w:rPr>
        <w:t>injectables</w:t>
      </w:r>
      <w:proofErr w:type="spellEnd"/>
      <w:r w:rsidR="00122A54" w:rsidRPr="00434D7A">
        <w:rPr>
          <w:rFonts w:ascii="Calibri" w:hAnsi="Calibri"/>
          <w:color w:val="333333"/>
          <w:sz w:val="20"/>
          <w:szCs w:val="17"/>
        </w:rPr>
        <w:t xml:space="preserve"> of my choice.</w:t>
      </w:r>
      <w:r w:rsidR="00122A54" w:rsidRPr="00434D7A">
        <w:rPr>
          <w:rFonts w:ascii="Calibri" w:hAnsi="Calibri"/>
          <w:color w:val="333333"/>
          <w:sz w:val="20"/>
        </w:rPr>
        <w:t> </w:t>
      </w:r>
      <w:r w:rsidR="00122A54" w:rsidRPr="00434D7A">
        <w:rPr>
          <w:rFonts w:ascii="Calibri" w:hAnsi="Calibri"/>
          <w:color w:val="333333"/>
          <w:sz w:val="20"/>
          <w:szCs w:val="17"/>
        </w:rPr>
        <w:br/>
      </w:r>
      <w:r w:rsidR="00122A54" w:rsidRPr="00434D7A">
        <w:rPr>
          <w:rFonts w:ascii="Calibri" w:hAnsi="Calibri"/>
          <w:color w:val="333333"/>
          <w:sz w:val="20"/>
          <w:szCs w:val="17"/>
        </w:rPr>
        <w:br/>
      </w:r>
      <w:r w:rsidR="00122A54" w:rsidRPr="00434D7A">
        <w:rPr>
          <w:rFonts w:ascii="Calibri" w:hAnsi="Calibri"/>
          <w:color w:val="333333"/>
          <w:sz w:val="20"/>
          <w:szCs w:val="17"/>
        </w:rPr>
        <w:br/>
      </w:r>
      <w:r w:rsidR="00122A54" w:rsidRPr="00C9391B">
        <w:rPr>
          <w:rFonts w:ascii="Calibri" w:hAnsi="Calibri"/>
          <w:color w:val="333333"/>
        </w:rPr>
        <w:t>Signature_________________________________________ Date: ___/___/__</w:t>
      </w:r>
      <w:proofErr w:type="gramStart"/>
      <w:r w:rsidR="00122A54" w:rsidRPr="00C9391B">
        <w:rPr>
          <w:rFonts w:ascii="Calibri" w:hAnsi="Calibri"/>
          <w:color w:val="333333"/>
        </w:rPr>
        <w:t>_</w:t>
      </w:r>
      <w:r w:rsidR="00AF7546">
        <w:rPr>
          <w:rFonts w:ascii="Calibri" w:hAnsi="Calibri"/>
          <w:color w:val="333333"/>
        </w:rPr>
        <w:t xml:space="preserve">                            Printed</w:t>
      </w:r>
      <w:proofErr w:type="gramEnd"/>
      <w:r w:rsidR="00AF7546">
        <w:rPr>
          <w:rFonts w:ascii="Calibri" w:hAnsi="Calibri"/>
          <w:color w:val="333333"/>
        </w:rPr>
        <w:t xml:space="preserve"> Name_________________________________________________</w:t>
      </w:r>
    </w:p>
    <w:sectPr w:rsidR="00AF7546" w:rsidRPr="00AF7546" w:rsidSect="00122A54">
      <w:headerReference w:type="default" r:id="rId8"/>
      <w:pgSz w:w="12240" w:h="15840"/>
      <w:pgMar w:top="1440" w:right="1183"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F529A" w14:textId="77777777" w:rsidR="00C9391B" w:rsidRDefault="00C9391B" w:rsidP="002C38C7">
      <w:r>
        <w:separator/>
      </w:r>
    </w:p>
  </w:endnote>
  <w:endnote w:type="continuationSeparator" w:id="0">
    <w:p w14:paraId="6982A908" w14:textId="77777777" w:rsidR="00C9391B" w:rsidRDefault="00C9391B" w:rsidP="002C3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icrosoft New Tai Lue">
    <w:altName w:val="Athelas Bold Italic"/>
    <w:charset w:val="00"/>
    <w:family w:val="swiss"/>
    <w:pitch w:val="variable"/>
    <w:sig w:usb0="00000003" w:usb1="00000000" w:usb2="8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D3C17" w14:textId="77777777" w:rsidR="00C9391B" w:rsidRDefault="00C9391B" w:rsidP="002C38C7">
      <w:r>
        <w:separator/>
      </w:r>
    </w:p>
  </w:footnote>
  <w:footnote w:type="continuationSeparator" w:id="0">
    <w:p w14:paraId="1DA2B5D3" w14:textId="77777777" w:rsidR="00C9391B" w:rsidRDefault="00C9391B" w:rsidP="002C38C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8ED0B" w14:textId="77777777" w:rsidR="00C9391B" w:rsidRDefault="00C9391B">
    <w:pPr>
      <w:pStyle w:val="Header"/>
    </w:pPr>
    <w:r>
      <w:rPr>
        <w:rFonts w:ascii="Times New Roman" w:eastAsia="Times New Roman" w:hAnsi="Times New Roman" w:cs="Times New Roman"/>
        <w:noProof/>
        <w:sz w:val="32"/>
        <w:szCs w:val="32"/>
      </w:rPr>
      <w:drawing>
        <wp:inline distT="0" distB="0" distL="0" distR="0" wp14:anchorId="0D7EDD7C" wp14:editId="5703945E">
          <wp:extent cx="4343400" cy="104457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12 hh.png"/>
                  <pic:cNvPicPr/>
                </pic:nvPicPr>
                <pic:blipFill>
                  <a:blip r:embed="rId1">
                    <a:extLst>
                      <a:ext uri="{28A0092B-C50C-407E-A947-70E740481C1C}">
                        <a14:useLocalDpi xmlns:a14="http://schemas.microsoft.com/office/drawing/2010/main" val="0"/>
                      </a:ext>
                    </a:extLst>
                  </a:blip>
                  <a:stretch>
                    <a:fillRect/>
                  </a:stretch>
                </pic:blipFill>
                <pic:spPr>
                  <a:xfrm>
                    <a:off x="0" y="0"/>
                    <a:ext cx="4345676" cy="104512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4C509E"/>
    <w:multiLevelType w:val="hybridMultilevel"/>
    <w:tmpl w:val="FE06E8B8"/>
    <w:lvl w:ilvl="0" w:tplc="926CBDD0">
      <w:start w:val="1"/>
      <w:numFmt w:val="bullet"/>
      <w:lvlText w:val="◻"/>
      <w:lvlJc w:val="left"/>
      <w:pPr>
        <w:ind w:hanging="360"/>
      </w:pPr>
      <w:rPr>
        <w:rFonts w:ascii="Microsoft New Tai Lue" w:eastAsia="Microsoft New Tai Lue" w:hAnsi="Microsoft New Tai Lue" w:hint="default"/>
        <w:w w:val="72"/>
        <w:sz w:val="19"/>
        <w:szCs w:val="19"/>
      </w:rPr>
    </w:lvl>
    <w:lvl w:ilvl="1" w:tplc="8B56FF8C">
      <w:start w:val="1"/>
      <w:numFmt w:val="bullet"/>
      <w:lvlText w:val="•"/>
      <w:lvlJc w:val="left"/>
      <w:rPr>
        <w:rFonts w:hint="default"/>
      </w:rPr>
    </w:lvl>
    <w:lvl w:ilvl="2" w:tplc="2278AE1C">
      <w:start w:val="1"/>
      <w:numFmt w:val="bullet"/>
      <w:lvlText w:val="•"/>
      <w:lvlJc w:val="left"/>
      <w:rPr>
        <w:rFonts w:hint="default"/>
      </w:rPr>
    </w:lvl>
    <w:lvl w:ilvl="3" w:tplc="E62CCE16">
      <w:start w:val="1"/>
      <w:numFmt w:val="bullet"/>
      <w:lvlText w:val="•"/>
      <w:lvlJc w:val="left"/>
      <w:rPr>
        <w:rFonts w:hint="default"/>
      </w:rPr>
    </w:lvl>
    <w:lvl w:ilvl="4" w:tplc="986A85BC">
      <w:start w:val="1"/>
      <w:numFmt w:val="bullet"/>
      <w:lvlText w:val="•"/>
      <w:lvlJc w:val="left"/>
      <w:rPr>
        <w:rFonts w:hint="default"/>
      </w:rPr>
    </w:lvl>
    <w:lvl w:ilvl="5" w:tplc="03D2E4E2">
      <w:start w:val="1"/>
      <w:numFmt w:val="bullet"/>
      <w:lvlText w:val="•"/>
      <w:lvlJc w:val="left"/>
      <w:rPr>
        <w:rFonts w:hint="default"/>
      </w:rPr>
    </w:lvl>
    <w:lvl w:ilvl="6" w:tplc="3594CC00">
      <w:start w:val="1"/>
      <w:numFmt w:val="bullet"/>
      <w:lvlText w:val="•"/>
      <w:lvlJc w:val="left"/>
      <w:rPr>
        <w:rFonts w:hint="default"/>
      </w:rPr>
    </w:lvl>
    <w:lvl w:ilvl="7" w:tplc="909AF5D0">
      <w:start w:val="1"/>
      <w:numFmt w:val="bullet"/>
      <w:lvlText w:val="•"/>
      <w:lvlJc w:val="left"/>
      <w:rPr>
        <w:rFonts w:hint="default"/>
      </w:rPr>
    </w:lvl>
    <w:lvl w:ilvl="8" w:tplc="E5EAE126">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FF6"/>
    <w:rsid w:val="00122A54"/>
    <w:rsid w:val="001E712A"/>
    <w:rsid w:val="002C38C7"/>
    <w:rsid w:val="00325A79"/>
    <w:rsid w:val="00386E5D"/>
    <w:rsid w:val="008D42A8"/>
    <w:rsid w:val="008D6F69"/>
    <w:rsid w:val="009033EF"/>
    <w:rsid w:val="009E6E00"/>
    <w:rsid w:val="00AF7546"/>
    <w:rsid w:val="00C9391B"/>
    <w:rsid w:val="00D60FF6"/>
    <w:rsid w:val="00DC104E"/>
    <w:rsid w:val="00E1490E"/>
    <w:rsid w:val="00E544D4"/>
    <w:rsid w:val="00E649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7F74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2C38C7"/>
    <w:pPr>
      <w:widowControl w:val="0"/>
      <w:ind w:left="100"/>
      <w:outlineLvl w:val="1"/>
    </w:pPr>
    <w:rPr>
      <w:rFonts w:ascii="Arial" w:eastAsia="Arial" w:hAnsi="Arial"/>
      <w:b/>
      <w:bCs/>
      <w:sz w:val="19"/>
      <w:szCs w:val="1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F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FF6"/>
    <w:rPr>
      <w:rFonts w:ascii="Lucida Grande" w:hAnsi="Lucida Grande" w:cs="Lucida Grande"/>
      <w:sz w:val="18"/>
      <w:szCs w:val="18"/>
    </w:rPr>
  </w:style>
  <w:style w:type="paragraph" w:styleId="BodyText">
    <w:name w:val="Body Text"/>
    <w:basedOn w:val="Normal"/>
    <w:link w:val="BodyTextChar"/>
    <w:uiPriority w:val="1"/>
    <w:qFormat/>
    <w:rsid w:val="002C38C7"/>
    <w:pPr>
      <w:widowControl w:val="0"/>
      <w:ind w:left="460" w:hanging="360"/>
    </w:pPr>
    <w:rPr>
      <w:rFonts w:ascii="Arial" w:eastAsia="Arial" w:hAnsi="Arial"/>
      <w:sz w:val="19"/>
      <w:szCs w:val="19"/>
    </w:rPr>
  </w:style>
  <w:style w:type="character" w:customStyle="1" w:styleId="BodyTextChar">
    <w:name w:val="Body Text Char"/>
    <w:basedOn w:val="DefaultParagraphFont"/>
    <w:link w:val="BodyText"/>
    <w:uiPriority w:val="1"/>
    <w:rsid w:val="002C38C7"/>
    <w:rPr>
      <w:rFonts w:ascii="Arial" w:eastAsia="Arial" w:hAnsi="Arial"/>
      <w:sz w:val="19"/>
      <w:szCs w:val="19"/>
    </w:rPr>
  </w:style>
  <w:style w:type="character" w:customStyle="1" w:styleId="Heading2Char">
    <w:name w:val="Heading 2 Char"/>
    <w:basedOn w:val="DefaultParagraphFont"/>
    <w:link w:val="Heading2"/>
    <w:uiPriority w:val="1"/>
    <w:rsid w:val="002C38C7"/>
    <w:rPr>
      <w:rFonts w:ascii="Arial" w:eastAsia="Arial" w:hAnsi="Arial"/>
      <w:b/>
      <w:bCs/>
      <w:sz w:val="19"/>
      <w:szCs w:val="19"/>
      <w:u w:val="single"/>
    </w:rPr>
  </w:style>
  <w:style w:type="paragraph" w:styleId="Header">
    <w:name w:val="header"/>
    <w:basedOn w:val="Normal"/>
    <w:link w:val="HeaderChar"/>
    <w:uiPriority w:val="99"/>
    <w:unhideWhenUsed/>
    <w:rsid w:val="002C38C7"/>
    <w:pPr>
      <w:tabs>
        <w:tab w:val="center" w:pos="4320"/>
        <w:tab w:val="right" w:pos="8640"/>
      </w:tabs>
    </w:pPr>
  </w:style>
  <w:style w:type="character" w:customStyle="1" w:styleId="HeaderChar">
    <w:name w:val="Header Char"/>
    <w:basedOn w:val="DefaultParagraphFont"/>
    <w:link w:val="Header"/>
    <w:uiPriority w:val="99"/>
    <w:rsid w:val="002C38C7"/>
  </w:style>
  <w:style w:type="paragraph" w:styleId="Footer">
    <w:name w:val="footer"/>
    <w:basedOn w:val="Normal"/>
    <w:link w:val="FooterChar"/>
    <w:uiPriority w:val="99"/>
    <w:unhideWhenUsed/>
    <w:rsid w:val="002C38C7"/>
    <w:pPr>
      <w:tabs>
        <w:tab w:val="center" w:pos="4320"/>
        <w:tab w:val="right" w:pos="8640"/>
      </w:tabs>
    </w:pPr>
  </w:style>
  <w:style w:type="character" w:customStyle="1" w:styleId="FooterChar">
    <w:name w:val="Footer Char"/>
    <w:basedOn w:val="DefaultParagraphFont"/>
    <w:link w:val="Footer"/>
    <w:uiPriority w:val="99"/>
    <w:rsid w:val="002C38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2C38C7"/>
    <w:pPr>
      <w:widowControl w:val="0"/>
      <w:ind w:left="100"/>
      <w:outlineLvl w:val="1"/>
    </w:pPr>
    <w:rPr>
      <w:rFonts w:ascii="Arial" w:eastAsia="Arial" w:hAnsi="Arial"/>
      <w:b/>
      <w:bCs/>
      <w:sz w:val="19"/>
      <w:szCs w:val="19"/>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0F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FF6"/>
    <w:rPr>
      <w:rFonts w:ascii="Lucida Grande" w:hAnsi="Lucida Grande" w:cs="Lucida Grande"/>
      <w:sz w:val="18"/>
      <w:szCs w:val="18"/>
    </w:rPr>
  </w:style>
  <w:style w:type="paragraph" w:styleId="BodyText">
    <w:name w:val="Body Text"/>
    <w:basedOn w:val="Normal"/>
    <w:link w:val="BodyTextChar"/>
    <w:uiPriority w:val="1"/>
    <w:qFormat/>
    <w:rsid w:val="002C38C7"/>
    <w:pPr>
      <w:widowControl w:val="0"/>
      <w:ind w:left="460" w:hanging="360"/>
    </w:pPr>
    <w:rPr>
      <w:rFonts w:ascii="Arial" w:eastAsia="Arial" w:hAnsi="Arial"/>
      <w:sz w:val="19"/>
      <w:szCs w:val="19"/>
    </w:rPr>
  </w:style>
  <w:style w:type="character" w:customStyle="1" w:styleId="BodyTextChar">
    <w:name w:val="Body Text Char"/>
    <w:basedOn w:val="DefaultParagraphFont"/>
    <w:link w:val="BodyText"/>
    <w:uiPriority w:val="1"/>
    <w:rsid w:val="002C38C7"/>
    <w:rPr>
      <w:rFonts w:ascii="Arial" w:eastAsia="Arial" w:hAnsi="Arial"/>
      <w:sz w:val="19"/>
      <w:szCs w:val="19"/>
    </w:rPr>
  </w:style>
  <w:style w:type="character" w:customStyle="1" w:styleId="Heading2Char">
    <w:name w:val="Heading 2 Char"/>
    <w:basedOn w:val="DefaultParagraphFont"/>
    <w:link w:val="Heading2"/>
    <w:uiPriority w:val="1"/>
    <w:rsid w:val="002C38C7"/>
    <w:rPr>
      <w:rFonts w:ascii="Arial" w:eastAsia="Arial" w:hAnsi="Arial"/>
      <w:b/>
      <w:bCs/>
      <w:sz w:val="19"/>
      <w:szCs w:val="19"/>
      <w:u w:val="single"/>
    </w:rPr>
  </w:style>
  <w:style w:type="paragraph" w:styleId="Header">
    <w:name w:val="header"/>
    <w:basedOn w:val="Normal"/>
    <w:link w:val="HeaderChar"/>
    <w:uiPriority w:val="99"/>
    <w:unhideWhenUsed/>
    <w:rsid w:val="002C38C7"/>
    <w:pPr>
      <w:tabs>
        <w:tab w:val="center" w:pos="4320"/>
        <w:tab w:val="right" w:pos="8640"/>
      </w:tabs>
    </w:pPr>
  </w:style>
  <w:style w:type="character" w:customStyle="1" w:styleId="HeaderChar">
    <w:name w:val="Header Char"/>
    <w:basedOn w:val="DefaultParagraphFont"/>
    <w:link w:val="Header"/>
    <w:uiPriority w:val="99"/>
    <w:rsid w:val="002C38C7"/>
  </w:style>
  <w:style w:type="paragraph" w:styleId="Footer">
    <w:name w:val="footer"/>
    <w:basedOn w:val="Normal"/>
    <w:link w:val="FooterChar"/>
    <w:uiPriority w:val="99"/>
    <w:unhideWhenUsed/>
    <w:rsid w:val="002C38C7"/>
    <w:pPr>
      <w:tabs>
        <w:tab w:val="center" w:pos="4320"/>
        <w:tab w:val="right" w:pos="8640"/>
      </w:tabs>
    </w:pPr>
  </w:style>
  <w:style w:type="character" w:customStyle="1" w:styleId="FooterChar">
    <w:name w:val="Footer Char"/>
    <w:basedOn w:val="DefaultParagraphFont"/>
    <w:link w:val="Footer"/>
    <w:uiPriority w:val="99"/>
    <w:rsid w:val="002C38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3170</Characters>
  <Application>Microsoft Macintosh Word</Application>
  <DocSecurity>0</DocSecurity>
  <Lines>26</Lines>
  <Paragraphs>7</Paragraphs>
  <ScaleCrop>false</ScaleCrop>
  <Company>NCNM</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Friedman</dc:creator>
  <cp:keywords/>
  <dc:description/>
  <cp:lastModifiedBy>Heather Friedman</cp:lastModifiedBy>
  <cp:revision>2</cp:revision>
  <cp:lastPrinted>2016-02-07T00:16:00Z</cp:lastPrinted>
  <dcterms:created xsi:type="dcterms:W3CDTF">2016-07-16T00:54:00Z</dcterms:created>
  <dcterms:modified xsi:type="dcterms:W3CDTF">2016-07-16T00:54:00Z</dcterms:modified>
</cp:coreProperties>
</file>